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255" w:rsidRDefault="00507255" w:rsidP="00322E0A">
      <w:pPr>
        <w:jc w:val="center"/>
        <w:rPr>
          <w:rFonts w:asciiTheme="minorEastAsia" w:hAnsiTheme="minorEastAsia"/>
          <w:b/>
          <w:sz w:val="36"/>
          <w:szCs w:val="36"/>
        </w:rPr>
      </w:pPr>
    </w:p>
    <w:p w:rsidR="00552453" w:rsidRDefault="00507255" w:rsidP="00322E0A">
      <w:pPr>
        <w:jc w:val="center"/>
        <w:rPr>
          <w:rFonts w:asciiTheme="minorEastAsia" w:hAnsiTheme="minorEastAsia"/>
          <w:b/>
          <w:sz w:val="36"/>
          <w:szCs w:val="36"/>
        </w:rPr>
      </w:pPr>
      <w:r w:rsidRPr="00507255">
        <w:rPr>
          <w:rFonts w:asciiTheme="minorEastAsia" w:hAnsiTheme="minorEastAsia" w:hint="eastAsia"/>
          <w:b/>
          <w:sz w:val="36"/>
          <w:szCs w:val="36"/>
        </w:rPr>
        <w:t>2017年</w:t>
      </w:r>
      <w:r w:rsidR="003A014A">
        <w:rPr>
          <w:rFonts w:asciiTheme="minorEastAsia" w:hAnsiTheme="minorEastAsia" w:hint="eastAsia"/>
          <w:b/>
          <w:sz w:val="36"/>
          <w:szCs w:val="36"/>
        </w:rPr>
        <w:t>1-9月</w:t>
      </w:r>
      <w:r w:rsidRPr="00507255">
        <w:rPr>
          <w:rFonts w:asciiTheme="minorEastAsia" w:hAnsiTheme="minorEastAsia" w:hint="eastAsia"/>
          <w:b/>
          <w:sz w:val="36"/>
          <w:szCs w:val="36"/>
        </w:rPr>
        <w:t>裁判文书上网情况分析报告</w:t>
      </w:r>
    </w:p>
    <w:p w:rsidR="006C5138" w:rsidRDefault="006C5138" w:rsidP="002017EE">
      <w:pPr>
        <w:rPr>
          <w:rFonts w:asciiTheme="minorEastAsia" w:hAnsiTheme="minorEastAsia"/>
          <w:b/>
          <w:sz w:val="36"/>
          <w:szCs w:val="36"/>
        </w:rPr>
      </w:pPr>
    </w:p>
    <w:p w:rsidR="006C5138" w:rsidRPr="004A46BB" w:rsidRDefault="006C5138" w:rsidP="002017EE">
      <w:pPr>
        <w:rPr>
          <w:rFonts w:ascii="仿宋" w:eastAsia="仿宋" w:hAnsi="仿宋"/>
          <w:sz w:val="32"/>
          <w:szCs w:val="32"/>
        </w:rPr>
      </w:pPr>
      <w:r w:rsidRPr="004A46BB">
        <w:rPr>
          <w:rFonts w:ascii="仿宋" w:eastAsia="仿宋" w:hAnsi="仿宋" w:hint="eastAsia"/>
          <w:b/>
          <w:sz w:val="32"/>
          <w:szCs w:val="32"/>
        </w:rPr>
        <w:t>一、相关数据</w:t>
      </w:r>
      <w:r w:rsidR="004A46BB">
        <w:rPr>
          <w:rFonts w:ascii="仿宋" w:eastAsia="仿宋" w:hAnsi="仿宋" w:hint="eastAsia"/>
          <w:b/>
          <w:sz w:val="32"/>
          <w:szCs w:val="32"/>
        </w:rPr>
        <w:t>统计</w:t>
      </w:r>
    </w:p>
    <w:p w:rsidR="00507255" w:rsidRDefault="00507255" w:rsidP="002017EE">
      <w:pPr>
        <w:ind w:firstLine="720"/>
        <w:rPr>
          <w:rFonts w:ascii="仿宋" w:eastAsia="仿宋" w:hAnsi="仿宋"/>
          <w:sz w:val="32"/>
          <w:szCs w:val="32"/>
        </w:rPr>
      </w:pPr>
      <w:r w:rsidRPr="00507255">
        <w:rPr>
          <w:rFonts w:ascii="仿宋" w:eastAsia="仿宋" w:hAnsi="仿宋" w:hint="eastAsia"/>
          <w:sz w:val="32"/>
          <w:szCs w:val="32"/>
        </w:rPr>
        <w:t>2017年1月1日至</w:t>
      </w:r>
      <w:r w:rsidR="00E913D4">
        <w:rPr>
          <w:rFonts w:ascii="仿宋" w:eastAsia="仿宋" w:hAnsi="仿宋" w:hint="eastAsia"/>
          <w:sz w:val="32"/>
          <w:szCs w:val="32"/>
        </w:rPr>
        <w:t>9</w:t>
      </w:r>
      <w:r w:rsidRPr="00507255">
        <w:rPr>
          <w:rFonts w:ascii="仿宋" w:eastAsia="仿宋" w:hAnsi="仿宋" w:hint="eastAsia"/>
          <w:sz w:val="32"/>
          <w:szCs w:val="32"/>
        </w:rPr>
        <w:t>月</w:t>
      </w:r>
      <w:r w:rsidR="00E913D4">
        <w:rPr>
          <w:rFonts w:ascii="仿宋" w:eastAsia="仿宋" w:hAnsi="仿宋" w:hint="eastAsia"/>
          <w:sz w:val="32"/>
          <w:szCs w:val="32"/>
        </w:rPr>
        <w:t>30</w:t>
      </w:r>
      <w:r w:rsidRPr="00507255">
        <w:rPr>
          <w:rFonts w:ascii="仿宋" w:eastAsia="仿宋" w:hAnsi="仿宋" w:hint="eastAsia"/>
          <w:sz w:val="32"/>
          <w:szCs w:val="32"/>
        </w:rPr>
        <w:t>日,我院共在中国裁判文书网上传2017年结案的各类裁判文书</w:t>
      </w:r>
      <w:r w:rsidR="00E913D4">
        <w:rPr>
          <w:rFonts w:ascii="仿宋" w:eastAsia="仿宋" w:hAnsi="仿宋" w:hint="eastAsia"/>
          <w:sz w:val="32"/>
          <w:szCs w:val="32"/>
        </w:rPr>
        <w:t>2183</w:t>
      </w:r>
      <w:r>
        <w:rPr>
          <w:rFonts w:ascii="仿宋" w:eastAsia="仿宋" w:hAnsi="仿宋" w:hint="eastAsia"/>
          <w:sz w:val="32"/>
          <w:szCs w:val="32"/>
        </w:rPr>
        <w:t>份,其中</w:t>
      </w:r>
      <w:r w:rsidR="008817D0">
        <w:rPr>
          <w:rFonts w:ascii="仿宋" w:eastAsia="仿宋" w:hAnsi="仿宋" w:hint="eastAsia"/>
          <w:sz w:val="32"/>
          <w:szCs w:val="32"/>
        </w:rPr>
        <w:t>刑事裁判文书</w:t>
      </w:r>
      <w:r w:rsidR="00E913D4">
        <w:rPr>
          <w:rFonts w:ascii="仿宋" w:eastAsia="仿宋" w:hAnsi="仿宋" w:hint="eastAsia"/>
          <w:sz w:val="32"/>
          <w:szCs w:val="32"/>
        </w:rPr>
        <w:t>73</w:t>
      </w:r>
      <w:r w:rsidR="008817D0">
        <w:rPr>
          <w:rFonts w:ascii="仿宋" w:eastAsia="仿宋" w:hAnsi="仿宋" w:hint="eastAsia"/>
          <w:sz w:val="32"/>
          <w:szCs w:val="32"/>
        </w:rPr>
        <w:t>份，占3%；</w:t>
      </w:r>
      <w:r>
        <w:rPr>
          <w:rFonts w:ascii="仿宋" w:eastAsia="仿宋" w:hAnsi="仿宋" w:hint="eastAsia"/>
          <w:sz w:val="32"/>
          <w:szCs w:val="32"/>
        </w:rPr>
        <w:t>民事裁判文书</w:t>
      </w:r>
      <w:r w:rsidR="00E913D4">
        <w:rPr>
          <w:rFonts w:ascii="仿宋" w:eastAsia="仿宋" w:hAnsi="仿宋" w:hint="eastAsia"/>
          <w:sz w:val="32"/>
          <w:szCs w:val="32"/>
        </w:rPr>
        <w:t>1288</w:t>
      </w:r>
      <w:r w:rsidR="008817D0">
        <w:rPr>
          <w:rFonts w:ascii="仿宋" w:eastAsia="仿宋" w:hAnsi="仿宋" w:hint="eastAsia"/>
          <w:sz w:val="32"/>
          <w:szCs w:val="32"/>
        </w:rPr>
        <w:t>份，占</w:t>
      </w:r>
      <w:r w:rsidR="00E913D4">
        <w:rPr>
          <w:rFonts w:ascii="仿宋" w:eastAsia="仿宋" w:hAnsi="仿宋" w:hint="eastAsia"/>
          <w:sz w:val="32"/>
          <w:szCs w:val="32"/>
        </w:rPr>
        <w:t>59</w:t>
      </w:r>
      <w:r w:rsidR="008817D0">
        <w:rPr>
          <w:rFonts w:ascii="仿宋" w:eastAsia="仿宋" w:hAnsi="仿宋" w:hint="eastAsia"/>
          <w:sz w:val="32"/>
          <w:szCs w:val="32"/>
        </w:rPr>
        <w:t>%；行政裁判文书</w:t>
      </w:r>
      <w:r w:rsidR="00E913D4">
        <w:rPr>
          <w:rFonts w:ascii="仿宋" w:eastAsia="仿宋" w:hAnsi="仿宋" w:hint="eastAsia"/>
          <w:sz w:val="32"/>
          <w:szCs w:val="32"/>
        </w:rPr>
        <w:t>19</w:t>
      </w:r>
      <w:r w:rsidR="008817D0">
        <w:rPr>
          <w:rFonts w:ascii="仿宋" w:eastAsia="仿宋" w:hAnsi="仿宋" w:hint="eastAsia"/>
          <w:sz w:val="32"/>
          <w:szCs w:val="32"/>
        </w:rPr>
        <w:t>份，占1%；执行裁判文书</w:t>
      </w:r>
      <w:r w:rsidR="00E913D4">
        <w:rPr>
          <w:rFonts w:ascii="仿宋" w:eastAsia="仿宋" w:hAnsi="仿宋" w:hint="eastAsia"/>
          <w:sz w:val="32"/>
          <w:szCs w:val="32"/>
        </w:rPr>
        <w:t>803</w:t>
      </w:r>
      <w:r w:rsidR="008817D0">
        <w:rPr>
          <w:rFonts w:ascii="仿宋" w:eastAsia="仿宋" w:hAnsi="仿宋" w:hint="eastAsia"/>
          <w:sz w:val="32"/>
          <w:szCs w:val="32"/>
        </w:rPr>
        <w:t>份，占</w:t>
      </w:r>
      <w:r w:rsidR="00E913D4">
        <w:rPr>
          <w:rFonts w:ascii="仿宋" w:eastAsia="仿宋" w:hAnsi="仿宋" w:hint="eastAsia"/>
          <w:sz w:val="32"/>
          <w:szCs w:val="32"/>
        </w:rPr>
        <w:t>37</w:t>
      </w:r>
      <w:r w:rsidR="008817D0">
        <w:rPr>
          <w:rFonts w:ascii="仿宋" w:eastAsia="仿宋" w:hAnsi="仿宋" w:hint="eastAsia"/>
          <w:sz w:val="32"/>
          <w:szCs w:val="32"/>
        </w:rPr>
        <w:t>%。</w:t>
      </w:r>
    </w:p>
    <w:p w:rsidR="008817D0" w:rsidRDefault="008817D0" w:rsidP="002017EE">
      <w:pPr>
        <w:ind w:firstLine="7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drawing>
          <wp:inline distT="0" distB="0" distL="0" distR="0">
            <wp:extent cx="4505325" cy="2209800"/>
            <wp:effectExtent l="19050" t="0" r="0" b="0"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B4F8B" w:rsidRDefault="009B4F8B" w:rsidP="002017EE">
      <w:pPr>
        <w:ind w:firstLine="7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2017年1月1日至</w:t>
      </w:r>
      <w:r w:rsidR="00E913D4">
        <w:rPr>
          <w:rFonts w:ascii="仿宋" w:eastAsia="仿宋" w:hAnsi="仿宋" w:hint="eastAsia"/>
          <w:sz w:val="32"/>
          <w:szCs w:val="32"/>
        </w:rPr>
        <w:t>9</w:t>
      </w:r>
      <w:r>
        <w:rPr>
          <w:rFonts w:ascii="仿宋" w:eastAsia="仿宋" w:hAnsi="仿宋" w:hint="eastAsia"/>
          <w:sz w:val="32"/>
          <w:szCs w:val="32"/>
        </w:rPr>
        <w:t>月3</w:t>
      </w:r>
      <w:r w:rsidR="00E913D4">
        <w:rPr>
          <w:rFonts w:ascii="仿宋" w:eastAsia="仿宋" w:hAnsi="仿宋" w:hint="eastAsia"/>
          <w:sz w:val="32"/>
          <w:szCs w:val="32"/>
        </w:rPr>
        <w:t>0</w:t>
      </w:r>
      <w:r>
        <w:rPr>
          <w:rFonts w:ascii="仿宋" w:eastAsia="仿宋" w:hAnsi="仿宋" w:hint="eastAsia"/>
          <w:sz w:val="32"/>
          <w:szCs w:val="32"/>
        </w:rPr>
        <w:t>日，我院共在中国裁判文书网上传2017年结案的不公开文书信息</w:t>
      </w:r>
      <w:r w:rsidR="00E913D4">
        <w:rPr>
          <w:rFonts w:ascii="仿宋" w:eastAsia="仿宋" w:hAnsi="仿宋" w:hint="eastAsia"/>
          <w:sz w:val="32"/>
          <w:szCs w:val="32"/>
        </w:rPr>
        <w:t>317</w:t>
      </w:r>
      <w:r>
        <w:rPr>
          <w:rFonts w:ascii="仿宋" w:eastAsia="仿宋" w:hAnsi="仿宋" w:hint="eastAsia"/>
          <w:sz w:val="32"/>
          <w:szCs w:val="32"/>
        </w:rPr>
        <w:t>条。其中，因离婚诉讼或者涉及未成年子女抚养、监护不公开的文书信息42条，占</w:t>
      </w:r>
      <w:r w:rsidR="00E913D4">
        <w:rPr>
          <w:rFonts w:ascii="仿宋" w:eastAsia="仿宋" w:hAnsi="仿宋" w:hint="eastAsia"/>
          <w:sz w:val="32"/>
          <w:szCs w:val="32"/>
        </w:rPr>
        <w:t>13.25</w:t>
      </w:r>
      <w:r w:rsidR="001B24FC">
        <w:rPr>
          <w:rFonts w:ascii="仿宋" w:eastAsia="仿宋" w:hAnsi="仿宋" w:hint="eastAsia"/>
          <w:sz w:val="32"/>
          <w:szCs w:val="32"/>
        </w:rPr>
        <w:t>%；以调解方式结案的不公开文书信息</w:t>
      </w:r>
      <w:r w:rsidR="00E913D4">
        <w:rPr>
          <w:rFonts w:ascii="仿宋" w:eastAsia="仿宋" w:hAnsi="仿宋" w:hint="eastAsia"/>
          <w:sz w:val="32"/>
          <w:szCs w:val="32"/>
        </w:rPr>
        <w:t>275</w:t>
      </w:r>
      <w:r w:rsidR="001B24FC">
        <w:rPr>
          <w:rFonts w:ascii="仿宋" w:eastAsia="仿宋" w:hAnsi="仿宋" w:hint="eastAsia"/>
          <w:sz w:val="32"/>
          <w:szCs w:val="32"/>
        </w:rPr>
        <w:t>条，占</w:t>
      </w:r>
      <w:r w:rsidR="00E913D4">
        <w:rPr>
          <w:rFonts w:ascii="仿宋" w:eastAsia="仿宋" w:hAnsi="仿宋" w:hint="eastAsia"/>
          <w:sz w:val="32"/>
          <w:szCs w:val="32"/>
        </w:rPr>
        <w:t>86.75</w:t>
      </w:r>
      <w:r w:rsidR="001B24FC">
        <w:rPr>
          <w:rFonts w:ascii="仿宋" w:eastAsia="仿宋" w:hAnsi="仿宋" w:hint="eastAsia"/>
          <w:sz w:val="32"/>
          <w:szCs w:val="32"/>
        </w:rPr>
        <w:t>%。</w:t>
      </w:r>
    </w:p>
    <w:p w:rsidR="006C5138" w:rsidRDefault="006C5138" w:rsidP="002017EE">
      <w:pPr>
        <w:ind w:firstLine="7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2017年1至</w:t>
      </w:r>
      <w:r w:rsidR="00E913D4">
        <w:rPr>
          <w:rFonts w:ascii="仿宋" w:eastAsia="仿宋" w:hAnsi="仿宋" w:hint="eastAsia"/>
          <w:sz w:val="32"/>
          <w:szCs w:val="32"/>
        </w:rPr>
        <w:t>9</w:t>
      </w:r>
      <w:r>
        <w:rPr>
          <w:rFonts w:ascii="仿宋" w:eastAsia="仿宋" w:hAnsi="仿宋" w:hint="eastAsia"/>
          <w:sz w:val="32"/>
          <w:szCs w:val="32"/>
        </w:rPr>
        <w:t>月，我院裁判文书上网率为</w:t>
      </w:r>
      <w:r w:rsidR="00E913D4">
        <w:rPr>
          <w:rFonts w:ascii="仿宋" w:eastAsia="仿宋" w:hAnsi="仿宋" w:hint="eastAsia"/>
          <w:sz w:val="32"/>
          <w:szCs w:val="32"/>
        </w:rPr>
        <w:t>88.78</w:t>
      </w:r>
      <w:r>
        <w:rPr>
          <w:rFonts w:ascii="仿宋" w:eastAsia="仿宋" w:hAnsi="仿宋" w:hint="eastAsia"/>
          <w:sz w:val="32"/>
          <w:szCs w:val="32"/>
        </w:rPr>
        <w:t>%</w:t>
      </w:r>
      <w:r w:rsidR="00E913D4">
        <w:rPr>
          <w:rFonts w:ascii="仿宋" w:eastAsia="仿宋" w:hAnsi="仿宋" w:hint="eastAsia"/>
          <w:sz w:val="32"/>
          <w:szCs w:val="32"/>
        </w:rPr>
        <w:t>,在全市65家基层法院中排在第6位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4A46BB" w:rsidRDefault="004A46BB" w:rsidP="002017EE">
      <w:pPr>
        <w:rPr>
          <w:rFonts w:ascii="仿宋" w:eastAsia="仿宋" w:hAnsi="仿宋"/>
          <w:b/>
          <w:sz w:val="32"/>
          <w:szCs w:val="32"/>
        </w:rPr>
      </w:pPr>
      <w:r w:rsidRPr="004A46BB">
        <w:rPr>
          <w:rFonts w:ascii="仿宋" w:eastAsia="仿宋" w:hAnsi="仿宋" w:hint="eastAsia"/>
          <w:b/>
          <w:sz w:val="32"/>
          <w:szCs w:val="32"/>
        </w:rPr>
        <w:t>二、</w:t>
      </w:r>
      <w:r>
        <w:rPr>
          <w:rFonts w:ascii="仿宋" w:eastAsia="仿宋" w:hAnsi="仿宋" w:hint="eastAsia"/>
          <w:b/>
          <w:sz w:val="32"/>
          <w:szCs w:val="32"/>
        </w:rPr>
        <w:t>2017年1至</w:t>
      </w:r>
      <w:r w:rsidR="00E913D4">
        <w:rPr>
          <w:rFonts w:ascii="仿宋" w:eastAsia="仿宋" w:hAnsi="仿宋" w:hint="eastAsia"/>
          <w:b/>
          <w:sz w:val="32"/>
          <w:szCs w:val="32"/>
        </w:rPr>
        <w:t>9</w:t>
      </w:r>
      <w:r>
        <w:rPr>
          <w:rFonts w:ascii="仿宋" w:eastAsia="仿宋" w:hAnsi="仿宋" w:hint="eastAsia"/>
          <w:b/>
          <w:sz w:val="32"/>
          <w:szCs w:val="32"/>
        </w:rPr>
        <w:t>月</w:t>
      </w:r>
      <w:r w:rsidRPr="004A46BB">
        <w:rPr>
          <w:rFonts w:ascii="仿宋" w:eastAsia="仿宋" w:hAnsi="仿宋" w:hint="eastAsia"/>
          <w:b/>
          <w:sz w:val="32"/>
          <w:szCs w:val="32"/>
        </w:rPr>
        <w:t>文书上网态势分析</w:t>
      </w:r>
    </w:p>
    <w:p w:rsidR="004A46BB" w:rsidRDefault="004A46BB" w:rsidP="002017EE">
      <w:pPr>
        <w:ind w:firstLine="645"/>
        <w:rPr>
          <w:rFonts w:ascii="仿宋" w:eastAsia="仿宋" w:hAnsi="仿宋"/>
          <w:sz w:val="32"/>
          <w:szCs w:val="32"/>
        </w:rPr>
      </w:pPr>
      <w:r w:rsidRPr="004A46BB">
        <w:rPr>
          <w:rFonts w:ascii="仿宋" w:eastAsia="仿宋" w:hAnsi="仿宋" w:hint="eastAsia"/>
          <w:sz w:val="32"/>
          <w:szCs w:val="32"/>
        </w:rPr>
        <w:lastRenderedPageBreak/>
        <w:t>2017年1至8月，我院文书上网率总体上</w:t>
      </w:r>
      <w:r w:rsidR="00E913D4">
        <w:rPr>
          <w:rFonts w:ascii="仿宋" w:eastAsia="仿宋" w:hAnsi="仿宋" w:hint="eastAsia"/>
          <w:sz w:val="32"/>
          <w:szCs w:val="32"/>
        </w:rPr>
        <w:t>呈现上升趋势.</w:t>
      </w:r>
    </w:p>
    <w:tbl>
      <w:tblPr>
        <w:tblW w:w="5000" w:type="pct"/>
        <w:jc w:val="right"/>
        <w:tblLook w:val="04A0"/>
      </w:tblPr>
      <w:tblGrid>
        <w:gridCol w:w="2416"/>
        <w:gridCol w:w="1285"/>
        <w:gridCol w:w="1285"/>
        <w:gridCol w:w="2253"/>
        <w:gridCol w:w="1283"/>
      </w:tblGrid>
      <w:tr w:rsidR="00680542" w:rsidRPr="00680542" w:rsidTr="002017EE">
        <w:trPr>
          <w:trHeight w:val="810"/>
          <w:jc w:val="right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0542" w:rsidRPr="00680542" w:rsidRDefault="00680542" w:rsidP="002017E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8054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2017年长春高新技术产业开发区人民法院裁判文书上网情况统计</w:t>
            </w:r>
          </w:p>
        </w:tc>
      </w:tr>
      <w:tr w:rsidR="00680542" w:rsidRPr="00680542" w:rsidTr="002017EE">
        <w:trPr>
          <w:trHeight w:val="465"/>
          <w:jc w:val="right"/>
        </w:trPr>
        <w:tc>
          <w:tcPr>
            <w:tcW w:w="1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42" w:rsidRPr="00680542" w:rsidRDefault="00680542" w:rsidP="002017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5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统计区间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42" w:rsidRPr="00680542" w:rsidRDefault="00680542" w:rsidP="002017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5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上网数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42" w:rsidRPr="00680542" w:rsidRDefault="00680542" w:rsidP="002017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5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结案数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42" w:rsidRPr="00680542" w:rsidRDefault="00680542" w:rsidP="002017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5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不上网文书数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42" w:rsidRPr="00680542" w:rsidRDefault="00680542" w:rsidP="002017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5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上网率</w:t>
            </w:r>
          </w:p>
        </w:tc>
      </w:tr>
      <w:tr w:rsidR="00680542" w:rsidRPr="00680542" w:rsidTr="002017EE">
        <w:trPr>
          <w:trHeight w:val="465"/>
          <w:jc w:val="right"/>
        </w:trPr>
        <w:tc>
          <w:tcPr>
            <w:tcW w:w="1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42" w:rsidRPr="00680542" w:rsidRDefault="00680542" w:rsidP="002017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5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2017.1.1-4.30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42" w:rsidRPr="00680542" w:rsidRDefault="00680542" w:rsidP="002017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5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235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42" w:rsidRPr="00680542" w:rsidRDefault="00680542" w:rsidP="002017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5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867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42" w:rsidRPr="00680542" w:rsidRDefault="00680542" w:rsidP="002017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5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111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42" w:rsidRPr="00680542" w:rsidRDefault="00680542" w:rsidP="002017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5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31.08%</w:t>
            </w:r>
          </w:p>
        </w:tc>
      </w:tr>
      <w:tr w:rsidR="00680542" w:rsidRPr="00680542" w:rsidTr="002017EE">
        <w:trPr>
          <w:trHeight w:val="465"/>
          <w:jc w:val="right"/>
        </w:trPr>
        <w:tc>
          <w:tcPr>
            <w:tcW w:w="1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42" w:rsidRPr="00680542" w:rsidRDefault="00680542" w:rsidP="002017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5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2017.1.1-5.31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42" w:rsidRPr="00680542" w:rsidRDefault="00680542" w:rsidP="002017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5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733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42" w:rsidRPr="00680542" w:rsidRDefault="00680542" w:rsidP="002017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5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1188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42" w:rsidRPr="00680542" w:rsidRDefault="00680542" w:rsidP="002017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5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42" w:rsidRPr="00680542" w:rsidRDefault="00680542" w:rsidP="002017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5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69.94%</w:t>
            </w:r>
          </w:p>
        </w:tc>
      </w:tr>
      <w:tr w:rsidR="00680542" w:rsidRPr="00680542" w:rsidTr="002017EE">
        <w:trPr>
          <w:trHeight w:val="465"/>
          <w:jc w:val="right"/>
        </w:trPr>
        <w:tc>
          <w:tcPr>
            <w:tcW w:w="1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42" w:rsidRPr="00680542" w:rsidRDefault="00680542" w:rsidP="002017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5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2017.1.1-6.30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42" w:rsidRPr="00680542" w:rsidRDefault="00680542" w:rsidP="002017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5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1091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42" w:rsidRPr="00680542" w:rsidRDefault="00680542" w:rsidP="002017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5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1779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42" w:rsidRPr="00680542" w:rsidRDefault="00680542" w:rsidP="002017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5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197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42" w:rsidRPr="00680542" w:rsidRDefault="00680542" w:rsidP="002017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5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68.96%</w:t>
            </w:r>
          </w:p>
        </w:tc>
      </w:tr>
      <w:tr w:rsidR="00680542" w:rsidRPr="00680542" w:rsidTr="00E913D4">
        <w:trPr>
          <w:trHeight w:val="465"/>
          <w:jc w:val="right"/>
        </w:trPr>
        <w:tc>
          <w:tcPr>
            <w:tcW w:w="1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42" w:rsidRPr="00680542" w:rsidRDefault="00680542" w:rsidP="002017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5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2017.1.1-7.31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42" w:rsidRPr="00680542" w:rsidRDefault="00680542" w:rsidP="002017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5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1207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42" w:rsidRPr="00680542" w:rsidRDefault="00680542" w:rsidP="002017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5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2103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42" w:rsidRPr="00680542" w:rsidRDefault="00680542" w:rsidP="002017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5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221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42" w:rsidRPr="00680542" w:rsidRDefault="00680542" w:rsidP="002017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5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64.13%</w:t>
            </w:r>
          </w:p>
        </w:tc>
      </w:tr>
      <w:tr w:rsidR="00680542" w:rsidRPr="00680542" w:rsidTr="00E913D4">
        <w:trPr>
          <w:trHeight w:val="465"/>
          <w:jc w:val="right"/>
        </w:trPr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42" w:rsidRPr="00680542" w:rsidRDefault="00680542" w:rsidP="002017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5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2017.1.1-8.31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42" w:rsidRPr="00680542" w:rsidRDefault="00680542" w:rsidP="002017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5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42" w:rsidRPr="00680542" w:rsidRDefault="00680542" w:rsidP="002017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5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2587</w:t>
            </w: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42" w:rsidRPr="00680542" w:rsidRDefault="00680542" w:rsidP="002017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5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285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42" w:rsidRPr="00680542" w:rsidRDefault="00680542" w:rsidP="00E913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5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79.50</w:t>
            </w:r>
            <w:r w:rsidR="00E913D4" w:rsidRPr="006805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%</w:t>
            </w:r>
          </w:p>
        </w:tc>
      </w:tr>
      <w:tr w:rsidR="00E913D4" w:rsidRPr="00680542" w:rsidTr="00E913D4">
        <w:trPr>
          <w:trHeight w:val="465"/>
          <w:jc w:val="right"/>
        </w:trPr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D4" w:rsidRPr="00680542" w:rsidRDefault="00E913D4" w:rsidP="00E913D4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</w:t>
            </w:r>
            <w:r w:rsidRPr="006805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2017.1.1-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  <w:r w:rsidRPr="006805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.3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D4" w:rsidRPr="00680542" w:rsidRDefault="00E913D4" w:rsidP="00201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2183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D4" w:rsidRPr="00680542" w:rsidRDefault="00E913D4" w:rsidP="00201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2776</w:t>
            </w: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D4" w:rsidRPr="00680542" w:rsidRDefault="00E913D4" w:rsidP="00201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317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D4" w:rsidRPr="00680542" w:rsidRDefault="00E913D4" w:rsidP="00201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88.78</w:t>
            </w:r>
            <w:r w:rsidRPr="006805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%</w:t>
            </w:r>
          </w:p>
        </w:tc>
      </w:tr>
    </w:tbl>
    <w:p w:rsidR="00D3712C" w:rsidRDefault="00D3712C" w:rsidP="00D3712C">
      <w:pPr>
        <w:ind w:firstLine="645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2017年8月,市中院出台《目标责任制考核实施细则》，对裁判文书上网率提出了比省高院更高的要求，年底裁判文书上网率达到70%可以得基准分0.96，在此基础上进行加分，须达到94%才能得满分。按照以往经验，此目标较难完成。但是我院按照要求，对各庭室的文书上网工作更加重视，做到逐案核对，查明不上网原因，8月份和9月份文书上网率明显提升。</w:t>
      </w:r>
    </w:p>
    <w:p w:rsidR="002017EE" w:rsidRDefault="002017EE" w:rsidP="002017EE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目前，我院裁判文书上网工作已基本形成良性循环，</w:t>
      </w:r>
      <w:r w:rsidR="00322E0A">
        <w:rPr>
          <w:rFonts w:ascii="仿宋" w:eastAsia="仿宋" w:hAnsi="仿宋" w:hint="eastAsia"/>
          <w:sz w:val="32"/>
          <w:szCs w:val="32"/>
        </w:rPr>
        <w:t>各部门标记上网文书较为及时，</w:t>
      </w:r>
      <w:r w:rsidR="007A38F8">
        <w:rPr>
          <w:rFonts w:ascii="仿宋" w:eastAsia="仿宋" w:hAnsi="仿宋" w:hint="eastAsia"/>
          <w:sz w:val="32"/>
          <w:szCs w:val="32"/>
        </w:rPr>
        <w:t>审管办</w:t>
      </w:r>
      <w:r w:rsidR="00653BED">
        <w:rPr>
          <w:rFonts w:ascii="仿宋" w:eastAsia="仿宋" w:hAnsi="仿宋" w:hint="eastAsia"/>
          <w:sz w:val="32"/>
          <w:szCs w:val="32"/>
        </w:rPr>
        <w:t>与各业务庭室之间的关系逐渐理顺，争取较为圆满的完成年终考核目标。</w:t>
      </w:r>
    </w:p>
    <w:p w:rsidR="00322E0A" w:rsidRDefault="00322E0A" w:rsidP="00322E0A">
      <w:pPr>
        <w:jc w:val="left"/>
        <w:rPr>
          <w:rFonts w:ascii="仿宋" w:eastAsia="仿宋" w:hAnsi="仿宋"/>
          <w:b/>
          <w:sz w:val="32"/>
          <w:szCs w:val="32"/>
        </w:rPr>
      </w:pPr>
      <w:r w:rsidRPr="00322E0A">
        <w:rPr>
          <w:rFonts w:ascii="仿宋" w:eastAsia="仿宋" w:hAnsi="仿宋" w:hint="eastAsia"/>
          <w:b/>
          <w:sz w:val="32"/>
          <w:szCs w:val="32"/>
        </w:rPr>
        <w:t>三、下一步工作建议</w:t>
      </w:r>
    </w:p>
    <w:p w:rsidR="00322E0A" w:rsidRDefault="007A38F8" w:rsidP="007A38F8">
      <w:pPr>
        <w:ind w:firstLine="66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临近年底，文书上网工作逐渐严峻，为保证文书上网率稳定并持续增长,应采取以下措施:</w:t>
      </w:r>
    </w:p>
    <w:p w:rsidR="007A38F8" w:rsidRPr="007A38F8" w:rsidRDefault="007A38F8" w:rsidP="007A38F8">
      <w:pPr>
        <w:ind w:firstLine="660"/>
        <w:jc w:val="left"/>
        <w:rPr>
          <w:rFonts w:ascii="仿宋" w:eastAsia="仿宋" w:hAnsi="仿宋"/>
          <w:sz w:val="32"/>
          <w:szCs w:val="32"/>
        </w:rPr>
      </w:pPr>
      <w:r w:rsidRPr="007A38F8">
        <w:rPr>
          <w:rFonts w:ascii="仿宋" w:eastAsia="仿宋" w:hAnsi="仿宋" w:hint="eastAsia"/>
          <w:sz w:val="32"/>
          <w:szCs w:val="32"/>
        </w:rPr>
        <w:t>1、督促办案人及时报结案件，避免突击结案影响裁判</w:t>
      </w:r>
      <w:r w:rsidRPr="007A38F8">
        <w:rPr>
          <w:rFonts w:ascii="仿宋" w:eastAsia="仿宋" w:hAnsi="仿宋" w:hint="eastAsia"/>
          <w:sz w:val="32"/>
          <w:szCs w:val="32"/>
        </w:rPr>
        <w:lastRenderedPageBreak/>
        <w:t>文书上网率；</w:t>
      </w:r>
    </w:p>
    <w:p w:rsidR="006C5138" w:rsidRDefault="00850CBA" w:rsidP="007A38F8">
      <w:pPr>
        <w:ind w:firstLine="66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 w:rsidR="007A38F8">
        <w:rPr>
          <w:rFonts w:ascii="仿宋" w:eastAsia="仿宋" w:hAnsi="仿宋" w:hint="eastAsia"/>
          <w:sz w:val="32"/>
          <w:szCs w:val="32"/>
        </w:rPr>
        <w:t>、每半月对未上网文书进行逐件核查，及时掌握未上网文书数据，与庭室负责人和具体办案法官及时联系，将可上网文书全部标记上网；</w:t>
      </w:r>
    </w:p>
    <w:p w:rsidR="0093745F" w:rsidRDefault="0093745F" w:rsidP="007A38F8">
      <w:pPr>
        <w:ind w:firstLine="660"/>
        <w:jc w:val="left"/>
        <w:rPr>
          <w:rFonts w:ascii="仿宋" w:eastAsia="仿宋" w:hAnsi="仿宋"/>
          <w:sz w:val="32"/>
          <w:szCs w:val="32"/>
        </w:rPr>
      </w:pPr>
    </w:p>
    <w:p w:rsidR="0093745F" w:rsidRDefault="0093745F" w:rsidP="007A38F8">
      <w:pPr>
        <w:ind w:firstLine="66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长春高新技术产业开发区人民法院</w:t>
      </w:r>
    </w:p>
    <w:p w:rsidR="0093745F" w:rsidRPr="007A38F8" w:rsidRDefault="0093745F" w:rsidP="007A38F8">
      <w:pPr>
        <w:ind w:firstLine="66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2017.</w:t>
      </w:r>
      <w:r w:rsidR="003A014A">
        <w:rPr>
          <w:rFonts w:ascii="仿宋" w:eastAsia="仿宋" w:hAnsi="仿宋" w:hint="eastAsia"/>
          <w:sz w:val="32"/>
          <w:szCs w:val="32"/>
        </w:rPr>
        <w:t>10</w:t>
      </w:r>
    </w:p>
    <w:sectPr w:rsidR="0093745F" w:rsidRPr="007A38F8" w:rsidSect="005524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0A80" w:rsidRDefault="004F0A80" w:rsidP="00507255">
      <w:r>
        <w:separator/>
      </w:r>
    </w:p>
  </w:endnote>
  <w:endnote w:type="continuationSeparator" w:id="1">
    <w:p w:rsidR="004F0A80" w:rsidRDefault="004F0A80" w:rsidP="005072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0A80" w:rsidRDefault="004F0A80" w:rsidP="00507255">
      <w:r>
        <w:separator/>
      </w:r>
    </w:p>
  </w:footnote>
  <w:footnote w:type="continuationSeparator" w:id="1">
    <w:p w:rsidR="004F0A80" w:rsidRDefault="004F0A80" w:rsidP="005072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33D93"/>
    <w:multiLevelType w:val="hybridMultilevel"/>
    <w:tmpl w:val="5D3AF7E0"/>
    <w:lvl w:ilvl="0" w:tplc="867A8734">
      <w:start w:val="1"/>
      <w:numFmt w:val="decimal"/>
      <w:lvlText w:val="%1、"/>
      <w:lvlJc w:val="left"/>
      <w:pPr>
        <w:ind w:left="1815" w:hanging="11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7255"/>
    <w:rsid w:val="00173FC7"/>
    <w:rsid w:val="001B24FC"/>
    <w:rsid w:val="002017EE"/>
    <w:rsid w:val="00322E0A"/>
    <w:rsid w:val="003A014A"/>
    <w:rsid w:val="004126B4"/>
    <w:rsid w:val="004A46BB"/>
    <w:rsid w:val="004F0A80"/>
    <w:rsid w:val="00507255"/>
    <w:rsid w:val="00552453"/>
    <w:rsid w:val="00653BED"/>
    <w:rsid w:val="00672DB3"/>
    <w:rsid w:val="00680542"/>
    <w:rsid w:val="006C5138"/>
    <w:rsid w:val="007A38F8"/>
    <w:rsid w:val="00833940"/>
    <w:rsid w:val="00850CBA"/>
    <w:rsid w:val="008817D0"/>
    <w:rsid w:val="0093745F"/>
    <w:rsid w:val="009B4F8B"/>
    <w:rsid w:val="009C7D7A"/>
    <w:rsid w:val="00B04846"/>
    <w:rsid w:val="00B33645"/>
    <w:rsid w:val="00C24B50"/>
    <w:rsid w:val="00D3712C"/>
    <w:rsid w:val="00D91C73"/>
    <w:rsid w:val="00E91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4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072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0725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072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0725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817D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817D0"/>
    <w:rPr>
      <w:sz w:val="18"/>
      <w:szCs w:val="18"/>
    </w:rPr>
  </w:style>
  <w:style w:type="paragraph" w:styleId="a6">
    <w:name w:val="List Paragraph"/>
    <w:basedOn w:val="a"/>
    <w:uiPriority w:val="34"/>
    <w:qFormat/>
    <w:rsid w:val="007A38F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列1</c:v>
                </c:pt>
              </c:strCache>
            </c:strRef>
          </c:tx>
          <c:dLbls>
            <c:dLbl>
              <c:idx val="1"/>
              <c:layout>
                <c:manualLayout>
                  <c:x val="7.621034789384773E-2"/>
                  <c:y val="-6.854149696805141E-2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-3.7430867734357692E-2"/>
                  <c:y val="8.9926237668567291E-2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-6.9326603859083125E-2"/>
                  <c:y val="-1.8220200923160467E-2"/>
                </c:manualLayout>
              </c:layout>
              <c:showCatName val="1"/>
              <c:showPercent val="1"/>
            </c:dLbl>
            <c:showCatName val="1"/>
            <c:showPercent val="1"/>
            <c:showLeaderLines val="1"/>
          </c:dLbls>
          <c:cat>
            <c:strRef>
              <c:f>Sheet1!$A$2:$A$5</c:f>
              <c:strCache>
                <c:ptCount val="4"/>
                <c:pt idx="0">
                  <c:v>刑事裁判文书</c:v>
                </c:pt>
                <c:pt idx="1">
                  <c:v>民事裁判文书</c:v>
                </c:pt>
                <c:pt idx="2">
                  <c:v>行政裁判文书</c:v>
                </c:pt>
                <c:pt idx="3">
                  <c:v>执行裁判文书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73</c:v>
                </c:pt>
                <c:pt idx="1">
                  <c:v>1288</c:v>
                </c:pt>
                <c:pt idx="2">
                  <c:v>19</c:v>
                </c:pt>
                <c:pt idx="3">
                  <c:v>803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162</Words>
  <Characters>927</Characters>
  <Application>Microsoft Office Word</Application>
  <DocSecurity>0</DocSecurity>
  <Lines>7</Lines>
  <Paragraphs>2</Paragraphs>
  <ScaleCrop>false</ScaleCrop>
  <Company>WIN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18</cp:revision>
  <dcterms:created xsi:type="dcterms:W3CDTF">2017-09-29T07:44:00Z</dcterms:created>
  <dcterms:modified xsi:type="dcterms:W3CDTF">2017-12-30T02:17:00Z</dcterms:modified>
</cp:coreProperties>
</file>