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FD" w:rsidRPr="0075096D" w:rsidRDefault="000B75FD" w:rsidP="000B75FD">
      <w:pPr>
        <w:ind w:firstLineChars="200" w:firstLine="640"/>
        <w:rPr>
          <w:rFonts w:ascii="仿宋" w:eastAsia="仿宋" w:hAnsi="仿宋"/>
          <w:sz w:val="32"/>
          <w:szCs w:val="32"/>
        </w:rPr>
      </w:pPr>
      <w:r>
        <w:rPr>
          <w:rFonts w:ascii="仿宋" w:eastAsia="仿宋" w:hAnsi="仿宋" w:hint="eastAsia"/>
          <w:sz w:val="32"/>
          <w:szCs w:val="32"/>
        </w:rPr>
        <w:t>85.</w:t>
      </w:r>
      <w:r w:rsidRPr="0075096D">
        <w:rPr>
          <w:rFonts w:ascii="仿宋" w:eastAsia="仿宋" w:hAnsi="仿宋" w:hint="eastAsia"/>
          <w:sz w:val="32"/>
          <w:szCs w:val="32"/>
        </w:rPr>
        <w:t>邀请人大代表参加活动情况。</w:t>
      </w:r>
    </w:p>
    <w:p w:rsidR="000B75FD" w:rsidRPr="0075096D" w:rsidRDefault="000B75FD" w:rsidP="000B75FD">
      <w:pPr>
        <w:ind w:firstLineChars="200" w:firstLine="640"/>
        <w:rPr>
          <w:rFonts w:ascii="仿宋" w:eastAsia="仿宋" w:hAnsi="仿宋"/>
          <w:sz w:val="32"/>
          <w:szCs w:val="32"/>
        </w:rPr>
      </w:pPr>
      <w:r w:rsidRPr="0075096D">
        <w:rPr>
          <w:rFonts w:ascii="仿宋" w:eastAsia="仿宋" w:hAnsi="仿宋" w:hint="eastAsia"/>
          <w:sz w:val="32"/>
          <w:szCs w:val="32"/>
        </w:rPr>
        <w:t>2020年，我院积极邀请市人大代表参加我院案件庭审活动以努力完成绩效考核指标要求，截至6月24日共邀请市人大代表2人次分别为长春关淳一家亲酒业有限公司经理：张关存、吉林百合口腔医院主任医生：王丽娟。</w:t>
      </w:r>
    </w:p>
    <w:p w:rsidR="00B13DC2" w:rsidRPr="000B75FD" w:rsidRDefault="00B13DC2"/>
    <w:sectPr w:rsidR="00B13DC2" w:rsidRPr="000B75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DC2" w:rsidRDefault="00B13DC2" w:rsidP="000B75FD">
      <w:r>
        <w:separator/>
      </w:r>
    </w:p>
  </w:endnote>
  <w:endnote w:type="continuationSeparator" w:id="1">
    <w:p w:rsidR="00B13DC2" w:rsidRDefault="00B13DC2" w:rsidP="000B7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DC2" w:rsidRDefault="00B13DC2" w:rsidP="000B75FD">
      <w:r>
        <w:separator/>
      </w:r>
    </w:p>
  </w:footnote>
  <w:footnote w:type="continuationSeparator" w:id="1">
    <w:p w:rsidR="00B13DC2" w:rsidRDefault="00B13DC2" w:rsidP="000B7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5FD"/>
    <w:rsid w:val="000B75FD"/>
    <w:rsid w:val="00B13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7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75FD"/>
    <w:rPr>
      <w:sz w:val="18"/>
      <w:szCs w:val="18"/>
    </w:rPr>
  </w:style>
  <w:style w:type="paragraph" w:styleId="a4">
    <w:name w:val="footer"/>
    <w:basedOn w:val="a"/>
    <w:link w:val="Char0"/>
    <w:uiPriority w:val="99"/>
    <w:semiHidden/>
    <w:unhideWhenUsed/>
    <w:rsid w:val="000B75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75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101</Characters>
  <Application>Microsoft Office Word</Application>
  <DocSecurity>0</DocSecurity>
  <Lines>1</Lines>
  <Paragraphs>1</Paragraphs>
  <ScaleCrop>false</ScaleCrop>
  <Company>Microsoft</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2020-10-09T03:32:00Z</dcterms:created>
  <dcterms:modified xsi:type="dcterms:W3CDTF">2020-10-09T03:32:00Z</dcterms:modified>
</cp:coreProperties>
</file>