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B" w:rsidRDefault="009F37EF" w:rsidP="009274C2">
      <w:pPr>
        <w:tabs>
          <w:tab w:val="left" w:pos="312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35</w:t>
      </w:r>
      <w:r w:rsidR="009274C2">
        <w:rPr>
          <w:rFonts w:hint="eastAsia"/>
          <w:sz w:val="32"/>
          <w:szCs w:val="32"/>
        </w:rPr>
        <w:t>.</w:t>
      </w:r>
      <w:r w:rsidR="00B33CEE">
        <w:rPr>
          <w:rFonts w:hint="eastAsia"/>
          <w:sz w:val="32"/>
          <w:szCs w:val="32"/>
        </w:rPr>
        <w:t>年度预算信息</w:t>
      </w:r>
    </w:p>
    <w:p w:rsidR="00C05A71" w:rsidRDefault="00B33CE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长春新区人民法院</w:t>
      </w:r>
      <w:r w:rsidR="00DA048B">
        <w:rPr>
          <w:rFonts w:hint="eastAsia"/>
          <w:sz w:val="32"/>
          <w:szCs w:val="32"/>
        </w:rPr>
        <w:t>2022</w:t>
      </w:r>
      <w:r w:rsidR="00833AC1">
        <w:rPr>
          <w:rFonts w:hint="eastAsia"/>
          <w:sz w:val="32"/>
          <w:szCs w:val="32"/>
        </w:rPr>
        <w:t>年度年初</w:t>
      </w:r>
      <w:r>
        <w:rPr>
          <w:rFonts w:hint="eastAsia"/>
          <w:sz w:val="32"/>
          <w:szCs w:val="32"/>
        </w:rPr>
        <w:t>预算总额为</w:t>
      </w:r>
      <w:r w:rsidR="00874991">
        <w:rPr>
          <w:rFonts w:hint="eastAsia"/>
          <w:sz w:val="32"/>
          <w:szCs w:val="32"/>
        </w:rPr>
        <w:t>1</w:t>
      </w:r>
      <w:r w:rsidR="00BC32CE">
        <w:rPr>
          <w:rFonts w:hint="eastAsia"/>
          <w:sz w:val="32"/>
          <w:szCs w:val="32"/>
        </w:rPr>
        <w:t>7154300</w:t>
      </w:r>
      <w:r>
        <w:rPr>
          <w:rFonts w:hint="eastAsia"/>
          <w:sz w:val="32"/>
          <w:szCs w:val="32"/>
        </w:rPr>
        <w:t>元，</w:t>
      </w:r>
      <w:r w:rsidR="00874991">
        <w:rPr>
          <w:rFonts w:hint="eastAsia"/>
          <w:sz w:val="32"/>
          <w:szCs w:val="32"/>
        </w:rPr>
        <w:t>截止到</w:t>
      </w:r>
      <w:r w:rsidR="008A221A">
        <w:rPr>
          <w:rFonts w:hint="eastAsia"/>
          <w:sz w:val="32"/>
          <w:szCs w:val="32"/>
        </w:rPr>
        <w:t>2022</w:t>
      </w:r>
      <w:r w:rsidR="00874991">
        <w:rPr>
          <w:rFonts w:hint="eastAsia"/>
          <w:sz w:val="32"/>
          <w:szCs w:val="32"/>
        </w:rPr>
        <w:t>年</w:t>
      </w:r>
      <w:r w:rsidR="008A221A">
        <w:rPr>
          <w:rFonts w:hint="eastAsia"/>
          <w:sz w:val="32"/>
          <w:szCs w:val="32"/>
        </w:rPr>
        <w:t>10</w:t>
      </w:r>
      <w:r w:rsidR="00874991">
        <w:rPr>
          <w:rFonts w:hint="eastAsia"/>
          <w:sz w:val="32"/>
          <w:szCs w:val="32"/>
        </w:rPr>
        <w:t>月，追加预算经费</w:t>
      </w:r>
      <w:r w:rsidR="00780CD3">
        <w:rPr>
          <w:rFonts w:hint="eastAsia"/>
          <w:sz w:val="32"/>
          <w:szCs w:val="32"/>
        </w:rPr>
        <w:t>5298764</w:t>
      </w:r>
      <w:r w:rsidR="008A221A">
        <w:rPr>
          <w:rFonts w:hint="eastAsia"/>
          <w:sz w:val="32"/>
          <w:szCs w:val="32"/>
        </w:rPr>
        <w:t>元，调减预算经费</w:t>
      </w:r>
      <w:r w:rsidR="008A221A">
        <w:rPr>
          <w:rFonts w:hint="eastAsia"/>
          <w:sz w:val="32"/>
          <w:szCs w:val="32"/>
        </w:rPr>
        <w:t>498000</w:t>
      </w:r>
      <w:r w:rsidR="008A221A">
        <w:rPr>
          <w:rFonts w:hint="eastAsia"/>
          <w:sz w:val="32"/>
          <w:szCs w:val="32"/>
        </w:rPr>
        <w:t>元，</w:t>
      </w:r>
      <w:r w:rsidR="00874991">
        <w:rPr>
          <w:rFonts w:hint="eastAsia"/>
          <w:sz w:val="32"/>
          <w:szCs w:val="32"/>
        </w:rPr>
        <w:t>共计</w:t>
      </w:r>
      <w:r w:rsidR="00780CD3">
        <w:rPr>
          <w:rFonts w:hint="eastAsia"/>
          <w:sz w:val="32"/>
          <w:szCs w:val="32"/>
        </w:rPr>
        <w:t>21955064</w:t>
      </w:r>
      <w:r w:rsidR="00874991">
        <w:rPr>
          <w:rFonts w:hint="eastAsia"/>
          <w:sz w:val="32"/>
          <w:szCs w:val="32"/>
        </w:rPr>
        <w:t>元，</w:t>
      </w:r>
      <w:r>
        <w:rPr>
          <w:rFonts w:hint="eastAsia"/>
          <w:sz w:val="32"/>
          <w:szCs w:val="32"/>
        </w:rPr>
        <w:t>其中基本支出</w:t>
      </w:r>
      <w:r w:rsidR="00780CD3">
        <w:rPr>
          <w:rFonts w:hint="eastAsia"/>
          <w:sz w:val="32"/>
          <w:szCs w:val="32"/>
        </w:rPr>
        <w:t>12134264</w:t>
      </w:r>
      <w:r>
        <w:rPr>
          <w:rFonts w:hint="eastAsia"/>
          <w:sz w:val="32"/>
          <w:szCs w:val="32"/>
        </w:rPr>
        <w:t>元，项目支出</w:t>
      </w:r>
      <w:r w:rsidR="00223A70">
        <w:rPr>
          <w:rFonts w:hint="eastAsia"/>
          <w:sz w:val="32"/>
          <w:szCs w:val="32"/>
        </w:rPr>
        <w:t>9820800</w:t>
      </w:r>
      <w:r>
        <w:rPr>
          <w:rFonts w:hint="eastAsia"/>
          <w:sz w:val="32"/>
          <w:szCs w:val="32"/>
        </w:rPr>
        <w:t>元。</w:t>
      </w:r>
    </w:p>
    <w:p w:rsidR="00C05A71" w:rsidRDefault="00B33CE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基本支出含工资奖金津补贴</w:t>
      </w:r>
      <w:r w:rsidR="00BC32CE">
        <w:rPr>
          <w:rFonts w:hint="eastAsia"/>
          <w:sz w:val="32"/>
          <w:szCs w:val="32"/>
        </w:rPr>
        <w:t>5537800</w:t>
      </w:r>
      <w:r w:rsidR="006941F0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；其他工资福利支出</w:t>
      </w:r>
      <w:r w:rsidR="00780CD3">
        <w:rPr>
          <w:rFonts w:hint="eastAsia"/>
          <w:sz w:val="32"/>
          <w:szCs w:val="32"/>
        </w:rPr>
        <w:t>893964</w:t>
      </w:r>
      <w:r>
        <w:rPr>
          <w:rFonts w:hint="eastAsia"/>
          <w:sz w:val="32"/>
          <w:szCs w:val="32"/>
        </w:rPr>
        <w:t>元；社会保障缴费（社保）</w:t>
      </w:r>
      <w:r w:rsidR="00BC32CE">
        <w:rPr>
          <w:rFonts w:hint="eastAsia"/>
          <w:sz w:val="32"/>
          <w:szCs w:val="32"/>
        </w:rPr>
        <w:t>79800</w:t>
      </w:r>
      <w:r>
        <w:rPr>
          <w:rFonts w:hint="eastAsia"/>
          <w:sz w:val="32"/>
          <w:szCs w:val="32"/>
        </w:rPr>
        <w:t>元；商品和服务支出</w:t>
      </w:r>
      <w:r w:rsidR="00780CD3">
        <w:rPr>
          <w:rFonts w:hint="eastAsia"/>
          <w:sz w:val="32"/>
          <w:szCs w:val="32"/>
        </w:rPr>
        <w:t>2919300</w:t>
      </w:r>
      <w:r>
        <w:rPr>
          <w:rFonts w:hint="eastAsia"/>
          <w:sz w:val="32"/>
          <w:szCs w:val="32"/>
        </w:rPr>
        <w:t>元；其他对个人和家庭的补助</w:t>
      </w:r>
      <w:r w:rsidR="00BC32CE">
        <w:rPr>
          <w:rFonts w:hint="eastAsia"/>
          <w:sz w:val="32"/>
          <w:szCs w:val="32"/>
        </w:rPr>
        <w:t>29200</w:t>
      </w:r>
      <w:r>
        <w:rPr>
          <w:rFonts w:hint="eastAsia"/>
          <w:sz w:val="32"/>
          <w:szCs w:val="32"/>
        </w:rPr>
        <w:t>元；社会保障缴费（养老）</w:t>
      </w:r>
      <w:r w:rsidR="00BC32CE">
        <w:rPr>
          <w:rFonts w:hint="eastAsia"/>
          <w:sz w:val="32"/>
          <w:szCs w:val="32"/>
        </w:rPr>
        <w:t>809200</w:t>
      </w:r>
      <w:r>
        <w:rPr>
          <w:rFonts w:hint="eastAsia"/>
          <w:sz w:val="32"/>
          <w:szCs w:val="32"/>
        </w:rPr>
        <w:t>元；社会保障缴费（医保）</w:t>
      </w:r>
      <w:r w:rsidR="00BC32CE">
        <w:rPr>
          <w:rFonts w:hint="eastAsia"/>
          <w:sz w:val="32"/>
          <w:szCs w:val="32"/>
        </w:rPr>
        <w:t>615400</w:t>
      </w:r>
      <w:r>
        <w:rPr>
          <w:rFonts w:hint="eastAsia"/>
          <w:sz w:val="32"/>
          <w:szCs w:val="32"/>
        </w:rPr>
        <w:t>元；住房公积金</w:t>
      </w:r>
      <w:r w:rsidR="00317F0E">
        <w:rPr>
          <w:rFonts w:hint="eastAsia"/>
          <w:sz w:val="32"/>
          <w:szCs w:val="32"/>
        </w:rPr>
        <w:t>1230</w:t>
      </w:r>
      <w:r w:rsidR="00BC32CE">
        <w:rPr>
          <w:rFonts w:hint="eastAsia"/>
          <w:sz w:val="32"/>
          <w:szCs w:val="32"/>
        </w:rPr>
        <w:t>200</w:t>
      </w:r>
      <w:r w:rsidR="00C05A71">
        <w:rPr>
          <w:rFonts w:hint="eastAsia"/>
          <w:sz w:val="32"/>
          <w:szCs w:val="32"/>
        </w:rPr>
        <w:t>元</w:t>
      </w:r>
      <w:r w:rsidR="00780CD3">
        <w:rPr>
          <w:rFonts w:hint="eastAsia"/>
          <w:sz w:val="32"/>
          <w:szCs w:val="32"/>
        </w:rPr>
        <w:t>；离退休费</w:t>
      </w:r>
      <w:r w:rsidR="00780CD3">
        <w:rPr>
          <w:rFonts w:hint="eastAsia"/>
          <w:sz w:val="32"/>
          <w:szCs w:val="32"/>
        </w:rPr>
        <w:t>19400</w:t>
      </w:r>
      <w:r w:rsidR="00780CD3">
        <w:rPr>
          <w:rFonts w:hint="eastAsia"/>
          <w:sz w:val="32"/>
          <w:szCs w:val="32"/>
        </w:rPr>
        <w:t>元</w:t>
      </w:r>
      <w:r w:rsidR="00C05A71">
        <w:rPr>
          <w:rFonts w:hint="eastAsia"/>
          <w:sz w:val="32"/>
          <w:szCs w:val="32"/>
        </w:rPr>
        <w:t>，共计</w:t>
      </w:r>
      <w:r w:rsidR="00D20405">
        <w:rPr>
          <w:rFonts w:hint="eastAsia"/>
          <w:sz w:val="32"/>
          <w:szCs w:val="32"/>
        </w:rPr>
        <w:t>12134264</w:t>
      </w:r>
      <w:r w:rsidR="00C05A71">
        <w:rPr>
          <w:rFonts w:hint="eastAsia"/>
          <w:sz w:val="32"/>
          <w:szCs w:val="32"/>
        </w:rPr>
        <w:t>元。</w:t>
      </w:r>
    </w:p>
    <w:p w:rsidR="002F23DB" w:rsidRPr="00F61D98" w:rsidRDefault="00B33CEE" w:rsidP="00F61D9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项目支出含法院绩效奖金</w:t>
      </w:r>
      <w:r w:rsidR="00317F0E">
        <w:rPr>
          <w:rFonts w:hint="eastAsia"/>
          <w:sz w:val="32"/>
          <w:szCs w:val="32"/>
        </w:rPr>
        <w:t>2490300</w:t>
      </w:r>
      <w:r>
        <w:rPr>
          <w:rFonts w:hint="eastAsia"/>
          <w:sz w:val="32"/>
          <w:szCs w:val="32"/>
        </w:rPr>
        <w:t>元；法院文员公用经费</w:t>
      </w:r>
      <w:r>
        <w:rPr>
          <w:rFonts w:hint="eastAsia"/>
          <w:sz w:val="32"/>
          <w:szCs w:val="32"/>
        </w:rPr>
        <w:t>36000</w:t>
      </w:r>
      <w:r>
        <w:rPr>
          <w:rFonts w:hint="eastAsia"/>
          <w:sz w:val="32"/>
          <w:szCs w:val="32"/>
        </w:rPr>
        <w:t>元；法院文员人员经费</w:t>
      </w:r>
      <w:r>
        <w:rPr>
          <w:rFonts w:hint="eastAsia"/>
          <w:sz w:val="32"/>
          <w:szCs w:val="32"/>
        </w:rPr>
        <w:t>1118900</w:t>
      </w:r>
      <w:r>
        <w:rPr>
          <w:rFonts w:hint="eastAsia"/>
          <w:sz w:val="32"/>
          <w:szCs w:val="32"/>
        </w:rPr>
        <w:t>元；法院业务装备经费</w:t>
      </w:r>
      <w:r w:rsidR="00223A70">
        <w:rPr>
          <w:rFonts w:hint="eastAsia"/>
          <w:sz w:val="32"/>
          <w:szCs w:val="32"/>
        </w:rPr>
        <w:t>1313270</w:t>
      </w:r>
      <w:r>
        <w:rPr>
          <w:rFonts w:hint="eastAsia"/>
          <w:sz w:val="32"/>
          <w:szCs w:val="32"/>
        </w:rPr>
        <w:t>元；法院办案（业务）经费</w:t>
      </w:r>
      <w:r w:rsidR="00223A70">
        <w:rPr>
          <w:rFonts w:hint="eastAsia"/>
          <w:sz w:val="32"/>
          <w:szCs w:val="32"/>
        </w:rPr>
        <w:t>4862330</w:t>
      </w:r>
      <w:r>
        <w:rPr>
          <w:rFonts w:hint="eastAsia"/>
          <w:sz w:val="32"/>
          <w:szCs w:val="32"/>
        </w:rPr>
        <w:t>元</w:t>
      </w:r>
      <w:bookmarkStart w:id="0" w:name="_GoBack"/>
      <w:bookmarkEnd w:id="0"/>
      <w:r w:rsidR="00F61D98">
        <w:rPr>
          <w:rFonts w:hint="eastAsia"/>
          <w:sz w:val="32"/>
          <w:szCs w:val="32"/>
        </w:rPr>
        <w:t>，共计</w:t>
      </w:r>
      <w:r w:rsidR="00223A70">
        <w:rPr>
          <w:rFonts w:hint="eastAsia"/>
          <w:sz w:val="32"/>
          <w:szCs w:val="32"/>
        </w:rPr>
        <w:t>9820800</w:t>
      </w:r>
      <w:r w:rsidR="00F61D98">
        <w:rPr>
          <w:rFonts w:hint="eastAsia"/>
          <w:sz w:val="32"/>
          <w:szCs w:val="32"/>
        </w:rPr>
        <w:t>元。</w:t>
      </w:r>
    </w:p>
    <w:p w:rsidR="002F23DB" w:rsidRPr="00C07661" w:rsidRDefault="002F23DB"/>
    <w:p w:rsidR="002F23DB" w:rsidRPr="00FE45E7" w:rsidRDefault="002F23DB">
      <w:pPr>
        <w:rPr>
          <w:sz w:val="32"/>
          <w:szCs w:val="32"/>
        </w:rPr>
      </w:pPr>
    </w:p>
    <w:sectPr w:rsidR="002F23DB" w:rsidRPr="00FE45E7" w:rsidSect="002F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AD" w:rsidRDefault="008C55AD" w:rsidP="00833AC1">
      <w:r>
        <w:separator/>
      </w:r>
    </w:p>
  </w:endnote>
  <w:endnote w:type="continuationSeparator" w:id="1">
    <w:p w:rsidR="008C55AD" w:rsidRDefault="008C55AD" w:rsidP="0083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AD" w:rsidRDefault="008C55AD" w:rsidP="00833AC1">
      <w:r>
        <w:separator/>
      </w:r>
    </w:p>
  </w:footnote>
  <w:footnote w:type="continuationSeparator" w:id="1">
    <w:p w:rsidR="008C55AD" w:rsidRDefault="008C55AD" w:rsidP="0083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C1849"/>
    <w:multiLevelType w:val="singleLevel"/>
    <w:tmpl w:val="9F8C1849"/>
    <w:lvl w:ilvl="0">
      <w:start w:val="3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23DB"/>
    <w:rsid w:val="001A5603"/>
    <w:rsid w:val="00223A70"/>
    <w:rsid w:val="002F23DB"/>
    <w:rsid w:val="00317F0E"/>
    <w:rsid w:val="00447F41"/>
    <w:rsid w:val="00572F96"/>
    <w:rsid w:val="006941F0"/>
    <w:rsid w:val="006C43F4"/>
    <w:rsid w:val="00780CD3"/>
    <w:rsid w:val="00833AC1"/>
    <w:rsid w:val="00874991"/>
    <w:rsid w:val="008A221A"/>
    <w:rsid w:val="008C55AD"/>
    <w:rsid w:val="008D4FCE"/>
    <w:rsid w:val="009274C2"/>
    <w:rsid w:val="009F37EF"/>
    <w:rsid w:val="00B33CEE"/>
    <w:rsid w:val="00BC32CE"/>
    <w:rsid w:val="00C05A71"/>
    <w:rsid w:val="00C07661"/>
    <w:rsid w:val="00C860F2"/>
    <w:rsid w:val="00D20405"/>
    <w:rsid w:val="00DA048B"/>
    <w:rsid w:val="00EA578C"/>
    <w:rsid w:val="00F61D98"/>
    <w:rsid w:val="00FE45E7"/>
    <w:rsid w:val="10E93C7D"/>
    <w:rsid w:val="3F5F3BF4"/>
    <w:rsid w:val="64B5133A"/>
    <w:rsid w:val="793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33AC1"/>
    <w:rPr>
      <w:sz w:val="18"/>
      <w:szCs w:val="18"/>
    </w:rPr>
  </w:style>
  <w:style w:type="character" w:customStyle="1" w:styleId="Char">
    <w:name w:val="批注框文本 Char"/>
    <w:basedOn w:val="a0"/>
    <w:link w:val="a3"/>
    <w:rsid w:val="00833AC1"/>
    <w:rPr>
      <w:kern w:val="2"/>
      <w:sz w:val="18"/>
      <w:szCs w:val="18"/>
    </w:rPr>
  </w:style>
  <w:style w:type="paragraph" w:styleId="a4">
    <w:name w:val="header"/>
    <w:basedOn w:val="a"/>
    <w:link w:val="Char0"/>
    <w:rsid w:val="0083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33AC1"/>
    <w:rPr>
      <w:kern w:val="2"/>
      <w:sz w:val="18"/>
      <w:szCs w:val="18"/>
    </w:rPr>
  </w:style>
  <w:style w:type="paragraph" w:styleId="a5">
    <w:name w:val="footer"/>
    <w:basedOn w:val="a"/>
    <w:link w:val="Char1"/>
    <w:rsid w:val="00833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33A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dcterms:created xsi:type="dcterms:W3CDTF">2020-10-10T01:44:00Z</dcterms:created>
  <dcterms:modified xsi:type="dcterms:W3CDTF">2022-10-17T06:51:00Z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